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7" w:rsidRDefault="006F6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Employment &amp; Work Safety – Lost Youth video worksheet</w:t>
      </w:r>
    </w:p>
    <w:p w:rsidR="00EE2467" w:rsidRDefault="00EE2467">
      <w:pPr>
        <w:rPr>
          <w:rFonts w:ascii="BIALEK+CourierNewPSMT" w:hAnsi="BIALEK+CourierNewPSMT" w:cs="BIALEK+CourierNewPSMT"/>
          <w:color w:val="FFFFFF"/>
        </w:rPr>
      </w:pPr>
      <w:r>
        <w:rPr>
          <w:rFonts w:ascii="BIALEK+CourierNewPSMT" w:hAnsi="BIALEK+CourierNewPSMT" w:cs="BIALEK+CourierNewPSMT"/>
          <w:color w:val="FFFFFF"/>
        </w:rPr>
        <w:t xml:space="preserve">  </w:t>
      </w:r>
    </w:p>
    <w:p w:rsidR="00EE2467" w:rsidRDefault="00EE2467">
      <w:pPr>
        <w:rPr>
          <w:rFonts w:ascii="BIALEK+CourierNewPSMT" w:hAnsi="BIALEK+CourierNewPSMT" w:cs="BIALEK+CourierNewPSMT"/>
          <w:color w:val="FFFFFF"/>
        </w:rPr>
      </w:pPr>
    </w:p>
    <w:p w:rsidR="00EE2467" w:rsidRDefault="00EE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Give the answers to the following questions.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2467" w:rsidRDefault="00EE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E2467" w:rsidRDefault="00EE24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three reasons Michael, Jennifer, John, a</w:t>
      </w:r>
      <w:r w:rsidR="00363943">
        <w:rPr>
          <w:rFonts w:ascii="Arial" w:hAnsi="Arial" w:cs="Arial"/>
          <w:sz w:val="22"/>
          <w:szCs w:val="22"/>
        </w:rPr>
        <w:t xml:space="preserve">nd Nick were injured at work? </w:t>
      </w:r>
    </w:p>
    <w:p w:rsidR="00EE2467" w:rsidRDefault="00EE2467">
      <w:pPr>
        <w:ind w:left="60"/>
        <w:rPr>
          <w:rFonts w:ascii="Arial" w:hAnsi="Arial" w:cs="Arial"/>
          <w:sz w:val="22"/>
          <w:szCs w:val="22"/>
        </w:rPr>
      </w:pPr>
    </w:p>
    <w:p w:rsidR="00EE2467" w:rsidRDefault="00EE2467">
      <w:pPr>
        <w:pStyle w:val="Default"/>
      </w:pPr>
    </w:p>
    <w:p w:rsidR="00EE2467" w:rsidRDefault="00EE2467">
      <w:pPr>
        <w:pStyle w:val="Default"/>
      </w:pPr>
    </w:p>
    <w:p w:rsidR="00EE2467" w:rsidRDefault="00EE2467">
      <w:pPr>
        <w:rPr>
          <w:rFonts w:ascii="Arial" w:hAnsi="Arial" w:cs="Arial"/>
          <w:sz w:val="22"/>
          <w:szCs w:val="22"/>
        </w:rPr>
      </w:pPr>
    </w:p>
    <w:p w:rsidR="00EE2467" w:rsidRDefault="00EE24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safety messages and other issue</w:t>
      </w:r>
      <w:r w:rsidR="00363943">
        <w:rPr>
          <w:rFonts w:ascii="Arial" w:hAnsi="Arial" w:cs="Arial"/>
          <w:sz w:val="22"/>
          <w:szCs w:val="22"/>
        </w:rPr>
        <w:t xml:space="preserve">s were conveyed in the video? </w:t>
      </w:r>
    </w:p>
    <w:p w:rsidR="00EE2467" w:rsidRDefault="00EE2467">
      <w:pPr>
        <w:ind w:left="60"/>
        <w:rPr>
          <w:rFonts w:ascii="Arial" w:hAnsi="Arial" w:cs="Arial"/>
          <w:sz w:val="22"/>
          <w:szCs w:val="22"/>
        </w:rPr>
      </w:pPr>
    </w:p>
    <w:p w:rsidR="00EE2467" w:rsidRDefault="00EE2467">
      <w:pPr>
        <w:ind w:left="60"/>
        <w:rPr>
          <w:rFonts w:ascii="Arial" w:hAnsi="Arial" w:cs="Arial"/>
          <w:sz w:val="22"/>
          <w:szCs w:val="22"/>
        </w:rPr>
      </w:pPr>
    </w:p>
    <w:p w:rsidR="00EE2467" w:rsidRDefault="00EE2467">
      <w:pPr>
        <w:pStyle w:val="Default"/>
      </w:pPr>
    </w:p>
    <w:p w:rsidR="00EE2467" w:rsidRDefault="00EE2467">
      <w:pPr>
        <w:pStyle w:val="Default"/>
      </w:pPr>
    </w:p>
    <w:p w:rsidR="00EE2467" w:rsidRDefault="00EE24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role does the employer play in </w:t>
      </w:r>
      <w:r w:rsidR="00363943">
        <w:rPr>
          <w:rFonts w:ascii="Arial" w:hAnsi="Arial" w:cs="Arial"/>
          <w:sz w:val="22"/>
          <w:szCs w:val="22"/>
        </w:rPr>
        <w:t xml:space="preserve">keeping workers safe at work? </w:t>
      </w:r>
    </w:p>
    <w:p w:rsidR="00EE2467" w:rsidRDefault="00EE2467">
      <w:pPr>
        <w:ind w:left="60"/>
        <w:rPr>
          <w:rFonts w:ascii="Arial" w:hAnsi="Arial" w:cs="Arial"/>
          <w:sz w:val="22"/>
          <w:szCs w:val="22"/>
        </w:rPr>
      </w:pPr>
    </w:p>
    <w:p w:rsidR="00EE2467" w:rsidRDefault="00EE2467">
      <w:pPr>
        <w:ind w:left="120"/>
        <w:rPr>
          <w:rFonts w:ascii="Arial" w:hAnsi="Arial" w:cs="Arial"/>
          <w:sz w:val="22"/>
          <w:szCs w:val="22"/>
        </w:rPr>
      </w:pPr>
    </w:p>
    <w:p w:rsidR="00EE2467" w:rsidRDefault="00EE2467">
      <w:pPr>
        <w:pStyle w:val="Default"/>
      </w:pPr>
    </w:p>
    <w:p w:rsidR="00EE2467" w:rsidRDefault="00EE2467">
      <w:pPr>
        <w:pStyle w:val="Default"/>
      </w:pPr>
    </w:p>
    <w:p w:rsidR="00EE2467" w:rsidRDefault="00EE24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role does the worker play in keeping him</w:t>
      </w:r>
      <w:r w:rsidR="00363943">
        <w:rPr>
          <w:rFonts w:ascii="Arial" w:hAnsi="Arial" w:cs="Arial"/>
          <w:sz w:val="22"/>
          <w:szCs w:val="22"/>
        </w:rPr>
        <w:t xml:space="preserve">self or herself safe at work? </w:t>
      </w:r>
    </w:p>
    <w:p w:rsidR="00EE2467" w:rsidRDefault="00EE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E2467" w:rsidRDefault="00EE2467">
      <w:pPr>
        <w:pStyle w:val="Default"/>
      </w:pPr>
    </w:p>
    <w:p w:rsidR="00EE2467" w:rsidRDefault="00EE2467">
      <w:pPr>
        <w:pStyle w:val="Default"/>
      </w:pPr>
    </w:p>
    <w:p w:rsidR="00EE2467" w:rsidRDefault="00EE2467">
      <w:pPr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 xml:space="preserve">Video Quiz </w:t>
      </w:r>
    </w:p>
    <w:p w:rsidR="00EE2467" w:rsidRDefault="00EE2467">
      <w:pPr>
        <w:rPr>
          <w:rFonts w:ascii="Arial" w:hAnsi="Arial" w:cs="Arial"/>
          <w:b/>
          <w:bCs/>
          <w:sz w:val="22"/>
          <w:szCs w:val="22"/>
        </w:rPr>
        <w:sectPr w:rsidR="00EE2467">
          <w:type w:val="continuous"/>
          <w:pgSz w:w="12240" w:h="15840"/>
          <w:pgMar w:top="1420" w:right="700" w:bottom="1440" w:left="1640" w:header="720" w:footer="720" w:gutter="0"/>
          <w:cols w:space="720"/>
          <w:formProt w:val="0"/>
          <w:noEndnote/>
        </w:sectPr>
      </w:pPr>
    </w:p>
    <w:p w:rsidR="00EE2467" w:rsidRDefault="00EE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br w:type="textWrapping" w:clear="all"/>
        <w:t>B</w:t>
      </w:r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>Read the following statements.  After each one, indicate whether it is true or false</w:t>
      </w:r>
      <w:r w:rsidR="0036394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3943" w:rsidRPr="00363943" w:rsidRDefault="00363943" w:rsidP="00363943">
      <w:pPr>
        <w:pStyle w:val="Default"/>
      </w:pPr>
    </w:p>
    <w:p w:rsidR="00EE2467" w:rsidRDefault="00EE2467" w:rsidP="00363943">
      <w:pPr>
        <w:numPr>
          <w:ilvl w:val="0"/>
          <w:numId w:val="3"/>
        </w:numPr>
        <w:tabs>
          <w:tab w:val="clear" w:pos="720"/>
        </w:tabs>
        <w:ind w:left="360" w:firstLine="60"/>
        <w:rPr>
          <w:rFonts w:ascii="Arial" w:hAnsi="Arial" w:cs="Arial"/>
          <w:sz w:val="22"/>
          <w:szCs w:val="22"/>
        </w:rPr>
      </w:pPr>
      <w:r w:rsidRPr="00363943">
        <w:rPr>
          <w:rFonts w:ascii="Arial" w:hAnsi="Arial" w:cs="Arial"/>
          <w:sz w:val="22"/>
          <w:szCs w:val="22"/>
        </w:rPr>
        <w:t>Young workers have the same risk of injury on the job as other workers do</w:t>
      </w:r>
    </w:p>
    <w:p w:rsidR="00363943" w:rsidRPr="00363943" w:rsidRDefault="00363943" w:rsidP="00363943">
      <w:pPr>
        <w:pStyle w:val="Default"/>
      </w:pPr>
    </w:p>
    <w:p w:rsidR="00363943" w:rsidRPr="00363943" w:rsidRDefault="00363943" w:rsidP="00363943">
      <w:pPr>
        <w:pStyle w:val="Default"/>
      </w:pPr>
    </w:p>
    <w:p w:rsidR="00EE2467" w:rsidRDefault="00EE246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jobs in industries such as construction and forestry are dangerous for young workers. </w:t>
      </w:r>
    </w:p>
    <w:p w:rsidR="00D614A9" w:rsidRPr="00D614A9" w:rsidRDefault="00D614A9" w:rsidP="00D614A9">
      <w:pPr>
        <w:pStyle w:val="Default"/>
      </w:pPr>
    </w:p>
    <w:p w:rsidR="00363943" w:rsidRPr="00363943" w:rsidRDefault="00363943" w:rsidP="00363943">
      <w:pPr>
        <w:pStyle w:val="Default"/>
      </w:pPr>
    </w:p>
    <w:p w:rsidR="00EE2467" w:rsidRDefault="00EE2467">
      <w:pPr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Injuries to young workers are often major ones</w:t>
      </w:r>
      <w:r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363943" w:rsidRPr="00363943" w:rsidRDefault="00363943" w:rsidP="00363943">
      <w:pPr>
        <w:pStyle w:val="Default"/>
      </w:pPr>
    </w:p>
    <w:p w:rsidR="00EE2467" w:rsidRDefault="00EE2467">
      <w:pPr>
        <w:ind w:firstLine="120"/>
        <w:rPr>
          <w:rFonts w:ascii="Arial" w:hAnsi="Arial" w:cs="Arial"/>
          <w:sz w:val="22"/>
          <w:szCs w:val="22"/>
        </w:rPr>
      </w:pPr>
    </w:p>
    <w:p w:rsidR="00EE2467" w:rsidRDefault="00EE246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Young workers don’t have any health and safety rights on the job—they can get fired for speaking u</w:t>
      </w:r>
      <w:r w:rsidR="00363943">
        <w:rPr>
          <w:rFonts w:ascii="Arial" w:hAnsi="Arial" w:cs="Arial"/>
          <w:sz w:val="22"/>
          <w:szCs w:val="22"/>
        </w:rPr>
        <w:t>p.</w:t>
      </w:r>
    </w:p>
    <w:p w:rsidR="00363943" w:rsidRPr="00363943" w:rsidRDefault="00363943" w:rsidP="00363943">
      <w:pPr>
        <w:pStyle w:val="Default"/>
      </w:pPr>
    </w:p>
    <w:p w:rsidR="00EE2467" w:rsidRDefault="00EE2467">
      <w:pPr>
        <w:ind w:firstLine="60"/>
        <w:rPr>
          <w:rFonts w:ascii="Arial" w:hAnsi="Arial" w:cs="Arial"/>
          <w:sz w:val="22"/>
          <w:szCs w:val="22"/>
        </w:rPr>
      </w:pPr>
    </w:p>
    <w:p w:rsidR="00EE2467" w:rsidRDefault="00EE246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the WCB can guarantee workplace safety for young workers. </w:t>
      </w:r>
    </w:p>
    <w:p w:rsidR="00EE2467" w:rsidRDefault="00EE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EE2467">
      <w:type w:val="continuous"/>
      <w:pgSz w:w="12240" w:h="15840"/>
      <w:pgMar w:top="1420" w:right="700" w:bottom="1440" w:left="1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ALA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LEK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C44"/>
    <w:multiLevelType w:val="hybridMultilevel"/>
    <w:tmpl w:val="82649966"/>
    <w:lvl w:ilvl="0" w:tplc="56BCE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52257A"/>
    <w:multiLevelType w:val="hybridMultilevel"/>
    <w:tmpl w:val="D1F64D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A41EA6"/>
    <w:multiLevelType w:val="hybridMultilevel"/>
    <w:tmpl w:val="EF308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8136A"/>
    <w:rsid w:val="000A543E"/>
    <w:rsid w:val="000E036E"/>
    <w:rsid w:val="00363943"/>
    <w:rsid w:val="0048136A"/>
    <w:rsid w:val="005206BC"/>
    <w:rsid w:val="006C7016"/>
    <w:rsid w:val="006F6396"/>
    <w:rsid w:val="00D614A9"/>
    <w:rsid w:val="00E66A97"/>
    <w:rsid w:val="00EE2467"/>
    <w:rsid w:val="00EE3CE0"/>
    <w:rsid w:val="00F02515"/>
    <w:rsid w:val="00FA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IALAJ+Arial" w:hAnsi="BIALAJ+Arial" w:cs="BIALAJ+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IALAJ+Arial" w:hAnsi="BIALAJ+Arial" w:cs="BIALAJ+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753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Administrator</dc:creator>
  <cp:lastModifiedBy>Courtenay Rimaldi</cp:lastModifiedBy>
  <cp:revision>3</cp:revision>
  <cp:lastPrinted>2011-03-02T17:59:00Z</cp:lastPrinted>
  <dcterms:created xsi:type="dcterms:W3CDTF">2012-08-19T03:13:00Z</dcterms:created>
  <dcterms:modified xsi:type="dcterms:W3CDTF">2012-08-19T03:13:00Z</dcterms:modified>
</cp:coreProperties>
</file>